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32F" w:rsidRDefault="008C4FE9">
      <w:pPr>
        <w:spacing w:after="119" w:line="259" w:lineRule="auto"/>
        <w:ind w:left="27"/>
        <w:jc w:val="center"/>
      </w:pPr>
      <w:r>
        <w:rPr>
          <w:b/>
        </w:rPr>
        <w:t xml:space="preserve">Transfer of Learning – Day 1 </w:t>
      </w:r>
    </w:p>
    <w:p w:rsidR="00BE1DD3" w:rsidRDefault="008C4FE9" w:rsidP="00BE1DD3">
      <w:pPr>
        <w:spacing w:after="725" w:line="260" w:lineRule="auto"/>
        <w:ind w:left="-5"/>
        <w:rPr>
          <w:b/>
          <w:i/>
          <w:sz w:val="24"/>
        </w:rPr>
      </w:pPr>
      <w:r>
        <w:rPr>
          <w:i/>
          <w:sz w:val="24"/>
        </w:rPr>
        <w:t xml:space="preserve">VDSS Family Services Training does not believe that training is a standalone event. Research shows that activities completed before, during, and after training can help a learner better understand the content of the training and apply it much more effectively when these concepts and skills are supported in your agency.  The attached transfer of learning worksheet provides course topics and specific activities to enhance your knowledge and ability to practice skills learned in the webinar.  </w:t>
      </w:r>
      <w:r>
        <w:rPr>
          <w:b/>
          <w:i/>
          <w:sz w:val="24"/>
        </w:rPr>
        <w:t>Complete this worksheet after the completion of the first day of the CWS</w:t>
      </w:r>
      <w:r w:rsidR="00245323">
        <w:rPr>
          <w:b/>
          <w:i/>
          <w:sz w:val="24"/>
        </w:rPr>
        <w:t>402</w:t>
      </w:r>
      <w:r w:rsidR="006C51A1">
        <w:rPr>
          <w:b/>
          <w:i/>
          <w:sz w:val="24"/>
        </w:rPr>
        <w:t>0W</w:t>
      </w:r>
      <w:r>
        <w:rPr>
          <w:b/>
          <w:i/>
          <w:sz w:val="24"/>
        </w:rPr>
        <w:t xml:space="preserve"> </w:t>
      </w:r>
      <w:r w:rsidR="00245323">
        <w:rPr>
          <w:b/>
          <w:i/>
          <w:sz w:val="24"/>
        </w:rPr>
        <w:t>Engaging Families and Building Trust Based Relationships</w:t>
      </w:r>
      <w:r>
        <w:rPr>
          <w:b/>
          <w:i/>
          <w:sz w:val="24"/>
        </w:rPr>
        <w:t xml:space="preserve"> and</w:t>
      </w:r>
      <w:r w:rsidR="0079133B">
        <w:rPr>
          <w:b/>
          <w:i/>
          <w:sz w:val="24"/>
        </w:rPr>
        <w:t xml:space="preserve"> email to one of our trainers.   </w:t>
      </w:r>
      <w:r w:rsidR="006C51A1">
        <w:rPr>
          <w:b/>
          <w:i/>
          <w:sz w:val="24"/>
        </w:rPr>
        <w:t>We will compile the answers for the class but will protect your confidentiality by not identifying answers by individual.</w:t>
      </w:r>
    </w:p>
    <w:p w:rsidR="006C51A1" w:rsidRDefault="006C51A1" w:rsidP="00BE1DD3">
      <w:pPr>
        <w:spacing w:after="725" w:line="260" w:lineRule="auto"/>
        <w:ind w:left="-5"/>
        <w:rPr>
          <w:sz w:val="24"/>
        </w:rPr>
      </w:pPr>
      <w:r>
        <w:rPr>
          <w:sz w:val="24"/>
        </w:rPr>
        <w:t>Watch the video “The Anatomy of Trust” (24 minutes) and answer the following questions:</w:t>
      </w:r>
    </w:p>
    <w:p w:rsidR="0079133B" w:rsidRDefault="0079133B" w:rsidP="00BE1DD3">
      <w:pPr>
        <w:spacing w:after="725" w:line="260" w:lineRule="auto"/>
        <w:ind w:left="-5"/>
        <w:rPr>
          <w:sz w:val="24"/>
        </w:rPr>
      </w:pPr>
      <w:r>
        <w:rPr>
          <w:color w:val="222222"/>
          <w:sz w:val="22"/>
          <w:shd w:val="clear" w:color="auto" w:fill="FFFFFF"/>
        </w:rPr>
        <w:t>CWS4020 – Anatomy of Trust: </w:t>
      </w:r>
      <w:hyperlink r:id="rId5" w:tgtFrame="_blank" w:history="1">
        <w:r>
          <w:rPr>
            <w:rStyle w:val="Hyperlink"/>
            <w:sz w:val="22"/>
            <w:shd w:val="clear" w:color="auto" w:fill="FFFFFF"/>
          </w:rPr>
          <w:t>https://www.youtube.com/watch?v=flrxmyHnsmc</w:t>
        </w:r>
      </w:hyperlink>
    </w:p>
    <w:p w:rsidR="006C51A1" w:rsidRDefault="006C51A1" w:rsidP="006C51A1">
      <w:pPr>
        <w:pStyle w:val="ListParagraph"/>
        <w:numPr>
          <w:ilvl w:val="0"/>
          <w:numId w:val="6"/>
        </w:numPr>
        <w:spacing w:after="725" w:line="260" w:lineRule="auto"/>
        <w:rPr>
          <w:b/>
          <w:sz w:val="24"/>
        </w:rPr>
      </w:pPr>
      <w:r>
        <w:rPr>
          <w:b/>
          <w:sz w:val="24"/>
        </w:rPr>
        <w:t xml:space="preserve"> What information in the video resonated the most with you in relation to your work with families and building trust?</w:t>
      </w:r>
    </w:p>
    <w:p w:rsidR="0079133B" w:rsidRDefault="0079133B" w:rsidP="0079133B">
      <w:pPr>
        <w:pStyle w:val="ListParagraph"/>
        <w:spacing w:after="725" w:line="260" w:lineRule="auto"/>
        <w:ind w:left="345" w:firstLine="0"/>
        <w:rPr>
          <w:b/>
          <w:sz w:val="24"/>
        </w:rPr>
      </w:pPr>
    </w:p>
    <w:p w:rsidR="0079133B" w:rsidRDefault="0079133B" w:rsidP="0079133B">
      <w:pPr>
        <w:pStyle w:val="ListParagraph"/>
        <w:spacing w:after="725" w:line="260" w:lineRule="auto"/>
        <w:ind w:left="345" w:firstLine="0"/>
        <w:rPr>
          <w:b/>
          <w:sz w:val="24"/>
        </w:rPr>
      </w:pPr>
    </w:p>
    <w:p w:rsidR="006B25EF" w:rsidRDefault="006B25EF" w:rsidP="006B25EF">
      <w:pPr>
        <w:pStyle w:val="ListParagraph"/>
        <w:spacing w:after="725" w:line="260" w:lineRule="auto"/>
        <w:ind w:left="345" w:firstLine="0"/>
        <w:rPr>
          <w:b/>
          <w:sz w:val="24"/>
        </w:rPr>
      </w:pPr>
    </w:p>
    <w:p w:rsidR="006C51A1" w:rsidRPr="006B25EF" w:rsidRDefault="006C51A1" w:rsidP="006B25EF">
      <w:pPr>
        <w:pStyle w:val="ListParagraph"/>
        <w:numPr>
          <w:ilvl w:val="0"/>
          <w:numId w:val="6"/>
        </w:numPr>
        <w:spacing w:after="725" w:line="260" w:lineRule="auto"/>
        <w:rPr>
          <w:b/>
          <w:sz w:val="24"/>
        </w:rPr>
      </w:pPr>
      <w:r w:rsidRPr="006B25EF">
        <w:rPr>
          <w:b/>
          <w:sz w:val="24"/>
        </w:rPr>
        <w:t>In thinking about the acronym Dr. Brown used (</w:t>
      </w:r>
      <w:proofErr w:type="gramStart"/>
      <w:r w:rsidRPr="006B25EF">
        <w:rPr>
          <w:b/>
          <w:sz w:val="24"/>
        </w:rPr>
        <w:t>BRAVING:</w:t>
      </w:r>
      <w:proofErr w:type="gramEnd"/>
      <w:r w:rsidRPr="006B25EF">
        <w:rPr>
          <w:b/>
          <w:sz w:val="24"/>
        </w:rPr>
        <w:t xml:space="preserve"> Boundaries, Reliability, Accountability, The Vault, Integrity, Non-Judgement, Generosity), which element would you find most challenging in working with your families</w:t>
      </w:r>
      <w:r w:rsidR="006B25EF" w:rsidRPr="006B25EF">
        <w:rPr>
          <w:b/>
          <w:sz w:val="24"/>
        </w:rPr>
        <w:t xml:space="preserve"> and why</w:t>
      </w:r>
      <w:r w:rsidRPr="006B25EF">
        <w:rPr>
          <w:b/>
          <w:sz w:val="24"/>
        </w:rPr>
        <w:t>?  Which one would feel the most comfortable?</w:t>
      </w:r>
    </w:p>
    <w:p w:rsidR="00245323" w:rsidRDefault="00245323" w:rsidP="00245323">
      <w:pPr>
        <w:rPr>
          <w:szCs w:val="28"/>
        </w:rPr>
      </w:pPr>
    </w:p>
    <w:p w:rsidR="00CE044A" w:rsidRPr="00CE044A" w:rsidRDefault="006B25EF" w:rsidP="006B25EF">
      <w:pPr>
        <w:spacing w:after="5" w:line="250" w:lineRule="auto"/>
        <w:ind w:left="-5" w:right="131"/>
        <w:rPr>
          <w:sz w:val="22"/>
        </w:rPr>
      </w:pPr>
      <w:r w:rsidRPr="00CE044A">
        <w:rPr>
          <w:rFonts w:ascii="Arial" w:eastAsia="Arial" w:hAnsi="Arial" w:cs="Arial"/>
          <w:sz w:val="24"/>
        </w:rPr>
        <w:t xml:space="preserve"> </w:t>
      </w:r>
      <w:bookmarkStart w:id="0" w:name="_GoBack"/>
      <w:bookmarkEnd w:id="0"/>
    </w:p>
    <w:p w:rsidR="00CE044A" w:rsidRPr="00CE044A" w:rsidRDefault="00CE044A" w:rsidP="00CE044A">
      <w:pPr>
        <w:spacing w:after="127" w:line="259" w:lineRule="auto"/>
        <w:ind w:left="0" w:firstLine="0"/>
        <w:rPr>
          <w:sz w:val="22"/>
        </w:rPr>
      </w:pPr>
    </w:p>
    <w:p w:rsidR="008C4FE9" w:rsidRDefault="008C4FE9" w:rsidP="00CE044A">
      <w:pPr>
        <w:spacing w:after="5" w:line="250" w:lineRule="auto"/>
        <w:ind w:left="-5" w:right="37"/>
        <w:rPr>
          <w:rFonts w:ascii="Arial" w:eastAsia="Arial" w:hAnsi="Arial" w:cs="Arial"/>
          <w:b/>
          <w:sz w:val="24"/>
        </w:rPr>
      </w:pPr>
    </w:p>
    <w:p w:rsidR="00245323" w:rsidRDefault="00245323">
      <w:pPr>
        <w:spacing w:after="725" w:line="260" w:lineRule="auto"/>
        <w:ind w:left="-5"/>
      </w:pPr>
    </w:p>
    <w:p w:rsidR="00AE232F" w:rsidRDefault="00AE232F">
      <w:pPr>
        <w:spacing w:after="0" w:line="259" w:lineRule="auto"/>
        <w:ind w:left="0" w:firstLine="0"/>
      </w:pPr>
    </w:p>
    <w:p w:rsidR="00AE232F" w:rsidRDefault="00AE232F">
      <w:pPr>
        <w:spacing w:after="0" w:line="259" w:lineRule="auto"/>
        <w:ind w:left="720" w:firstLine="0"/>
      </w:pPr>
    </w:p>
    <w:p w:rsidR="00AE232F" w:rsidRDefault="008C4FE9">
      <w:pPr>
        <w:spacing w:after="1" w:line="259" w:lineRule="auto"/>
        <w:ind w:left="720" w:firstLine="0"/>
      </w:pPr>
      <w:r>
        <w:rPr>
          <w:rFonts w:ascii="Times New Roman" w:eastAsia="Times New Roman" w:hAnsi="Times New Roman" w:cs="Times New Roman"/>
          <w:sz w:val="24"/>
        </w:rPr>
        <w:t xml:space="preserve"> </w:t>
      </w:r>
    </w:p>
    <w:sectPr w:rsidR="00AE232F" w:rsidSect="0079133B">
      <w:pgSz w:w="12240" w:h="15840"/>
      <w:pgMar w:top="1447" w:right="718" w:bottom="1440" w:left="1445"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F4159"/>
    <w:multiLevelType w:val="hybridMultilevel"/>
    <w:tmpl w:val="734EE402"/>
    <w:lvl w:ilvl="0" w:tplc="E6A87B38">
      <w:start w:val="1"/>
      <w:numFmt w:val="upperLetter"/>
      <w:lvlText w:val="%1"/>
      <w:lvlJc w:val="left"/>
      <w:pPr>
        <w:ind w:left="7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9AA2ADD2">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002622C">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B75A790E">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EB415F0">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BC24B14">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FE8BF60">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970B0BE">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74E991C">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0CC1905"/>
    <w:multiLevelType w:val="hybridMultilevel"/>
    <w:tmpl w:val="F3B62254"/>
    <w:lvl w:ilvl="0" w:tplc="7B40CE3E">
      <w:start w:val="1"/>
      <w:numFmt w:val="decimal"/>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E8EAC7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CD4503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6049E6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D50638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98476C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8A2423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1E8E31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32E4E6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5DC3506"/>
    <w:multiLevelType w:val="hybridMultilevel"/>
    <w:tmpl w:val="DA7423D2"/>
    <w:lvl w:ilvl="0" w:tplc="9F4A6536">
      <w:start w:val="1"/>
      <w:numFmt w:val="decimal"/>
      <w:lvlText w:val="%1"/>
      <w:lvlJc w:val="left"/>
      <w:pPr>
        <w:ind w:left="1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2AAD72E">
      <w:start w:val="2"/>
      <w:numFmt w:val="decimal"/>
      <w:lvlText w:val="%2."/>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665F0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50205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4885C4">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48282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3266F8">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0C7BFE">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4A061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1607526"/>
    <w:multiLevelType w:val="hybridMultilevel"/>
    <w:tmpl w:val="FC5E3A74"/>
    <w:lvl w:ilvl="0" w:tplc="DB54CE84">
      <w:start w:val="1"/>
      <w:numFmt w:val="decimal"/>
      <w:lvlText w:val="%1."/>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153AC634">
      <w:start w:val="1"/>
      <w:numFmt w:val="lowerLetter"/>
      <w:lvlText w:val="%2"/>
      <w:lvlJc w:val="left"/>
      <w:pPr>
        <w:ind w:left="18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8FA5EBA">
      <w:start w:val="1"/>
      <w:numFmt w:val="lowerRoman"/>
      <w:lvlText w:val="%3"/>
      <w:lvlJc w:val="left"/>
      <w:pPr>
        <w:ind w:left="2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953207BA">
      <w:start w:val="1"/>
      <w:numFmt w:val="decimal"/>
      <w:lvlText w:val="%4"/>
      <w:lvlJc w:val="left"/>
      <w:pPr>
        <w:ind w:left="3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DD6E9B0">
      <w:start w:val="1"/>
      <w:numFmt w:val="lowerLetter"/>
      <w:lvlText w:val="%5"/>
      <w:lvlJc w:val="left"/>
      <w:pPr>
        <w:ind w:left="3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B5A649C">
      <w:start w:val="1"/>
      <w:numFmt w:val="lowerRoman"/>
      <w:lvlText w:val="%6"/>
      <w:lvlJc w:val="left"/>
      <w:pPr>
        <w:ind w:left="4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49C2222A">
      <w:start w:val="1"/>
      <w:numFmt w:val="decimal"/>
      <w:lvlText w:val="%7"/>
      <w:lvlJc w:val="left"/>
      <w:pPr>
        <w:ind w:left="5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978324E">
      <w:start w:val="1"/>
      <w:numFmt w:val="lowerLetter"/>
      <w:lvlText w:val="%8"/>
      <w:lvlJc w:val="left"/>
      <w:pPr>
        <w:ind w:left="6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25E08D9C">
      <w:start w:val="1"/>
      <w:numFmt w:val="lowerRoman"/>
      <w:lvlText w:val="%9"/>
      <w:lvlJc w:val="left"/>
      <w:pPr>
        <w:ind w:left="6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33D94C20"/>
    <w:multiLevelType w:val="hybridMultilevel"/>
    <w:tmpl w:val="0510975A"/>
    <w:lvl w:ilvl="0" w:tplc="738E8D60">
      <w:start w:val="1"/>
      <w:numFmt w:val="decimal"/>
      <w:lvlText w:val="%1."/>
      <w:lvlJc w:val="left"/>
      <w:pPr>
        <w:ind w:left="345" w:hanging="360"/>
      </w:pPr>
      <w:rPr>
        <w:rFonts w:hint="default"/>
        <w:b w:val="0"/>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5" w15:restartNumberingAfterBreak="0">
    <w:nsid w:val="7AC93A80"/>
    <w:multiLevelType w:val="hybridMultilevel"/>
    <w:tmpl w:val="1AC8D5B8"/>
    <w:lvl w:ilvl="0" w:tplc="98F6A8EC">
      <w:start w:val="1"/>
      <w:numFmt w:val="decimal"/>
      <w:lvlText w:val="%1."/>
      <w:lvlJc w:val="left"/>
      <w:pPr>
        <w:ind w:left="7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E608C74">
      <w:start w:val="1"/>
      <w:numFmt w:val="lowerLetter"/>
      <w:lvlText w:val="%2"/>
      <w:lvlJc w:val="left"/>
      <w:pPr>
        <w:ind w:left="14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2EC1B5E">
      <w:start w:val="1"/>
      <w:numFmt w:val="lowerRoman"/>
      <w:lvlText w:val="%3"/>
      <w:lvlJc w:val="left"/>
      <w:pPr>
        <w:ind w:left="21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3F8E848A">
      <w:start w:val="1"/>
      <w:numFmt w:val="decimal"/>
      <w:lvlText w:val="%4"/>
      <w:lvlJc w:val="left"/>
      <w:pPr>
        <w:ind w:left="28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D161398">
      <w:start w:val="1"/>
      <w:numFmt w:val="lowerLetter"/>
      <w:lvlText w:val="%5"/>
      <w:lvlJc w:val="left"/>
      <w:pPr>
        <w:ind w:left="36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3562617A">
      <w:start w:val="1"/>
      <w:numFmt w:val="lowerRoman"/>
      <w:lvlText w:val="%6"/>
      <w:lvlJc w:val="left"/>
      <w:pPr>
        <w:ind w:left="43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FDA42C4E">
      <w:start w:val="1"/>
      <w:numFmt w:val="decimal"/>
      <w:lvlText w:val="%7"/>
      <w:lvlJc w:val="left"/>
      <w:pPr>
        <w:ind w:left="50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FBE2F72">
      <w:start w:val="1"/>
      <w:numFmt w:val="lowerLetter"/>
      <w:lvlText w:val="%8"/>
      <w:lvlJc w:val="left"/>
      <w:pPr>
        <w:ind w:left="57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72F22D60">
      <w:start w:val="1"/>
      <w:numFmt w:val="lowerRoman"/>
      <w:lvlText w:val="%9"/>
      <w:lvlJc w:val="left"/>
      <w:pPr>
        <w:ind w:left="64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0"/>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32F"/>
    <w:rsid w:val="00245323"/>
    <w:rsid w:val="00584B2D"/>
    <w:rsid w:val="006B25EF"/>
    <w:rsid w:val="006C51A1"/>
    <w:rsid w:val="0079133B"/>
    <w:rsid w:val="008C4FE9"/>
    <w:rsid w:val="00AE232F"/>
    <w:rsid w:val="00BE1DD3"/>
    <w:rsid w:val="00CE0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2F14C"/>
  <w15:docId w15:val="{019AA627-AC99-4DE3-8B34-E0188B32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73" w:line="263" w:lineRule="auto"/>
      <w:ind w:left="10" w:hanging="10"/>
    </w:pPr>
    <w:rPr>
      <w:rFonts w:ascii="Calibri" w:eastAsia="Calibri" w:hAnsi="Calibri" w:cs="Calibri"/>
      <w:color w:val="000000"/>
      <w:sz w:val="28"/>
    </w:rPr>
  </w:style>
  <w:style w:type="paragraph" w:styleId="Heading1">
    <w:name w:val="heading 1"/>
    <w:next w:val="Normal"/>
    <w:link w:val="Heading1Char"/>
    <w:uiPriority w:val="9"/>
    <w:unhideWhenUsed/>
    <w:qFormat/>
    <w:pPr>
      <w:keepNext/>
      <w:keepLines/>
      <w:spacing w:after="153"/>
      <w:ind w:left="7"/>
      <w:jc w:val="center"/>
      <w:outlineLvl w:val="0"/>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character" w:styleId="Hyperlink">
    <w:name w:val="Hyperlink"/>
    <w:basedOn w:val="DefaultParagraphFont"/>
    <w:uiPriority w:val="99"/>
    <w:unhideWhenUsed/>
    <w:rsid w:val="00245323"/>
    <w:rPr>
      <w:color w:val="0563C1" w:themeColor="hyperlink"/>
      <w:u w:val="single"/>
    </w:rPr>
  </w:style>
  <w:style w:type="paragraph" w:styleId="ListParagraph">
    <w:name w:val="List Paragraph"/>
    <w:basedOn w:val="Normal"/>
    <w:uiPriority w:val="34"/>
    <w:qFormat/>
    <w:rsid w:val="006C51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flrxmyHnsm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1239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Metz</dc:creator>
  <cp:keywords/>
  <cp:lastModifiedBy>Smith, Christina (VDSS)</cp:lastModifiedBy>
  <cp:revision>2</cp:revision>
  <dcterms:created xsi:type="dcterms:W3CDTF">2020-06-27T17:02:00Z</dcterms:created>
  <dcterms:modified xsi:type="dcterms:W3CDTF">2020-06-27T17:02:00Z</dcterms:modified>
</cp:coreProperties>
</file>